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B5A" w:rsidRDefault="00B9098B" w:rsidP="00B520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Протокол итогов по закупу </w:t>
      </w:r>
      <w:r w:rsidR="001F2176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лекарственны</w:t>
      </w:r>
      <w:r w:rsidR="00450E17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х средств, медицинских изделий 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способом запроса ценовых предложений</w:t>
      </w:r>
      <w:r w:rsidR="000115D3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</w:t>
      </w:r>
    </w:p>
    <w:p w:rsidR="00B9098B" w:rsidRPr="000115D3" w:rsidRDefault="000115D3" w:rsidP="00B5200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</w:pP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№</w:t>
      </w:r>
      <w:r w:rsidR="00440EBA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1</w:t>
      </w:r>
      <w:r w:rsidR="00450E17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6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от </w:t>
      </w:r>
      <w:r w:rsidR="00450E17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0</w:t>
      </w:r>
      <w:r w:rsidR="005C0006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3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  <w:r w:rsidR="00450E17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10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.20</w:t>
      </w:r>
      <w:r w:rsidR="003F6790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2</w:t>
      </w:r>
      <w:r w:rsidR="0056798C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4</w:t>
      </w:r>
      <w:r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 xml:space="preserve"> года</w:t>
      </w:r>
      <w:r w:rsidR="00B9098B" w:rsidRPr="000115D3">
        <w:rPr>
          <w:rFonts w:ascii="Times New Roman" w:eastAsia="Times New Roman" w:hAnsi="Times New Roman" w:cs="Times New Roman"/>
          <w:b/>
          <w:bCs/>
          <w:kern w:val="36"/>
          <w:sz w:val="44"/>
          <w:szCs w:val="44"/>
          <w:lang w:eastAsia="ru-RU"/>
        </w:rPr>
        <w:t>.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КГП</w:t>
      </w:r>
      <w:r w:rsidR="00E233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ПХВ</w:t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="00E233C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Многопрофильная д</w:t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етская больница </w:t>
      </w:r>
      <w:proofErr w:type="gramStart"/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proofErr w:type="gramEnd"/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Караганды» УЗКО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заказчика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9098B" w:rsidRPr="00B5200D" w:rsidRDefault="00B9098B" w:rsidP="00B90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г. Караганда, ул. 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Либкнехта 106В. Тел: 37-03-35 </w:t>
      </w:r>
    </w:p>
    <w:p w:rsidR="00B9098B" w:rsidRPr="00B5200D" w:rsidRDefault="00B9098B" w:rsidP="001A505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Комиссия в составе: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Председатель комиссии:</w:t>
      </w:r>
    </w:p>
    <w:p w:rsidR="00B9098B" w:rsidRPr="00B5200D" w:rsidRDefault="00503D35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</w:t>
      </w:r>
      <w:r w:rsidR="0094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директор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Зам. председатель комиссии:</w:t>
      </w:r>
    </w:p>
    <w:p w:rsidR="00B9098B" w:rsidRPr="00B5200D" w:rsidRDefault="00447DC7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Члены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="00944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гл м/</w:t>
      </w:r>
      <w:proofErr w:type="gramStart"/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B9098B" w:rsidRPr="00B5200D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20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Секретарь комиссии:</w:t>
      </w:r>
    </w:p>
    <w:p w:rsidR="00B9098B" w:rsidRPr="00B5200D" w:rsidRDefault="001953F1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503D35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бухгалтер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закупкам</w:t>
      </w:r>
    </w:p>
    <w:p w:rsidR="00B9098B" w:rsidRPr="00B5200D" w:rsidRDefault="00E644DF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 w:rsidR="00E233C1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</w:t>
      </w:r>
      <w:r w:rsidR="00E233C1" w:rsidRPr="00C136DB">
        <w:rPr>
          <w:rFonts w:ascii="Times New Roman" w:hAnsi="Times New Roman" w:cs="Times New Roman"/>
          <w:sz w:val="28"/>
          <w:szCs w:val="28"/>
        </w:rPr>
        <w:t>Приказ</w:t>
      </w:r>
      <w:r w:rsidR="00E233C1">
        <w:rPr>
          <w:rFonts w:ascii="Times New Roman" w:hAnsi="Times New Roman" w:cs="Times New Roman"/>
          <w:sz w:val="28"/>
          <w:szCs w:val="28"/>
        </w:rPr>
        <w:t>а</w:t>
      </w:r>
      <w:r w:rsidR="00E233C1" w:rsidRPr="00C136DB">
        <w:rPr>
          <w:rFonts w:ascii="Times New Roman" w:hAnsi="Times New Roman" w:cs="Times New Roman"/>
          <w:sz w:val="28"/>
          <w:szCs w:val="28"/>
        </w:rPr>
        <w:t xml:space="preserve"> Министра здравоохранения Республики Казахстан от 7 июня 2023 года № 110</w:t>
      </w:r>
      <w:r w:rsidR="00E233C1" w:rsidRPr="00C136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E233C1" w:rsidRPr="00C136DB">
        <w:rPr>
          <w:rFonts w:ascii="Times New Roman" w:hAnsi="Times New Roman" w:cs="Times New Roman"/>
          <w:sz w:val="28"/>
          <w:szCs w:val="28"/>
        </w:rPr>
        <w:t>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</w:t>
      </w:r>
      <w:proofErr w:type="gramEnd"/>
      <w:r w:rsidR="00E233C1" w:rsidRPr="00C136DB">
        <w:rPr>
          <w:rFonts w:ascii="Times New Roman" w:hAnsi="Times New Roman" w:cs="Times New Roman"/>
          <w:sz w:val="28"/>
          <w:szCs w:val="28"/>
        </w:rPr>
        <w:t xml:space="preserve"> страхования, фармацевтических услуг</w:t>
      </w:r>
      <w:r w:rsidR="00E233C1" w:rsidRPr="00C136D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233C1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провели закуп способом запроса ценовых предложений </w:t>
      </w:r>
      <w:r w:rsidR="001F217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лекарственных средств, медицинских издел</w:t>
      </w:r>
      <w:r w:rsidR="0088103D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="00E233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098B" w:rsidRPr="00B5200D" w:rsidRDefault="00E644DF" w:rsidP="008361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 закупа запросил ценовые предложения у потенциальных поставщиков путем размещения объявления на интернет </w:t>
      </w:r>
      <w:proofErr w:type="gramStart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ресурсе</w:t>
      </w:r>
      <w:proofErr w:type="gramEnd"/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организатора закупа.</w:t>
      </w:r>
    </w:p>
    <w:p w:rsidR="00B9098B" w:rsidRDefault="00E644DF" w:rsidP="00E644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Заявки на участие в закупе способом запроса ценовых предложений</w:t>
      </w:r>
      <w:r w:rsidR="00B5200D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</w:t>
      </w:r>
      <w:r w:rsidR="001F217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лекарственным ср</w:t>
      </w:r>
      <w:r w:rsidR="00881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едствам, медицинским изделиям 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предоставил</w:t>
      </w:r>
      <w:r w:rsidR="00293CD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31154A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3CD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r w:rsidR="003115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потенциальны</w:t>
      </w:r>
      <w:r w:rsidR="00293CD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9098B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поставщик</w:t>
      </w:r>
      <w:r w:rsidR="00293CD6">
        <w:rPr>
          <w:rFonts w:ascii="Times New Roman" w:eastAsia="Times New Roman" w:hAnsi="Times New Roman" w:cs="Times New Roman"/>
          <w:sz w:val="28"/>
          <w:szCs w:val="28"/>
          <w:lang w:eastAsia="ru-RU"/>
        </w:rPr>
        <w:t>и:</w:t>
      </w:r>
    </w:p>
    <w:p w:rsidR="00E233C1" w:rsidRDefault="00474A83" w:rsidP="00293CD6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ТОО «</w:t>
      </w:r>
      <w:r w:rsidR="008810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NERA</w:t>
      </w:r>
      <w:r w:rsidR="0088103D" w:rsidRPr="0088103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810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PHARM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г. </w:t>
      </w:r>
      <w:r w:rsidR="0088103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Семей</w:t>
      </w:r>
      <w:r w:rsidR="008B5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r w:rsidR="0088103D">
        <w:rPr>
          <w:rFonts w:ascii="Times New Roman" w:eastAsia="Times New Roman" w:hAnsi="Times New Roman" w:cs="Times New Roman"/>
          <w:sz w:val="28"/>
          <w:szCs w:val="28"/>
          <w:lang w:eastAsia="ru-RU"/>
        </w:rPr>
        <w:t>Ш.Валиханова</w:t>
      </w:r>
      <w:r w:rsidR="008B5E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103D">
        <w:rPr>
          <w:rFonts w:ascii="Times New Roman" w:eastAsia="Times New Roman" w:hAnsi="Times New Roman" w:cs="Times New Roman"/>
          <w:sz w:val="28"/>
          <w:szCs w:val="28"/>
          <w:lang w:eastAsia="ru-RU"/>
        </w:rPr>
        <w:t>124</w:t>
      </w:r>
      <w:r w:rsidR="008D22C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D22CB" w:rsidRDefault="008D22CB" w:rsidP="00293CD6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ТОО «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INKAR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г.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Алматы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пр. Сейфуллина 404/67;</w:t>
      </w:r>
    </w:p>
    <w:p w:rsidR="008D22CB" w:rsidRDefault="007A731C" w:rsidP="00293CD6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ТОО</w:t>
      </w:r>
      <w:r w:rsidRPr="00881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88103D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ЮриОл</w:t>
      </w:r>
      <w:proofErr w:type="spellEnd"/>
      <w:r w:rsidRPr="00881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881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8103D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Сарань</w:t>
      </w:r>
      <w:r w:rsidRPr="00881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88103D">
        <w:rPr>
          <w:rFonts w:ascii="Times New Roman" w:eastAsia="Times New Roman" w:hAnsi="Times New Roman" w:cs="Times New Roman"/>
          <w:sz w:val="28"/>
          <w:szCs w:val="28"/>
          <w:lang w:eastAsia="ru-RU"/>
        </w:rPr>
        <w:t>мкрн</w:t>
      </w:r>
      <w:proofErr w:type="spellEnd"/>
      <w:r w:rsidR="00881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Химик 17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A731C" w:rsidRDefault="007A731C" w:rsidP="00293CD6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Жасыл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Жол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2012», г. Караганда, ул.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31;</w:t>
      </w:r>
    </w:p>
    <w:p w:rsidR="007A731C" w:rsidRDefault="007A731C" w:rsidP="00293CD6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Мединтех-трейдинг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г. Караганда, ул. Гастелло, 13;</w:t>
      </w:r>
    </w:p>
    <w:p w:rsidR="007A731C" w:rsidRDefault="00103F19" w:rsidP="00293CD6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ТОО «</w:t>
      </w:r>
      <w:proofErr w:type="spellStart"/>
      <w:r w:rsidR="008810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DISmed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г. </w:t>
      </w:r>
      <w:r w:rsidR="0088103D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Караганда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</w:t>
      </w:r>
      <w:proofErr w:type="spellStart"/>
      <w:r w:rsidR="0088103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Бадина</w:t>
      </w:r>
      <w:proofErr w:type="spellEnd"/>
      <w:r w:rsidR="0088103D">
        <w:rPr>
          <w:rFonts w:ascii="Times New Roman" w:eastAsia="Times New Roman" w:hAnsi="Times New Roman" w:cs="Times New Roman"/>
          <w:sz w:val="28"/>
          <w:szCs w:val="28"/>
          <w:lang w:eastAsia="ru-RU"/>
        </w:rPr>
        <w:t>, 29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03F19" w:rsidRDefault="00103F19" w:rsidP="00293CD6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ИП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Цицвира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В.С.», г. Караганда, ул. Мустафина 5/1,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28;</w:t>
      </w:r>
    </w:p>
    <w:p w:rsidR="000F1764" w:rsidRPr="0088103D" w:rsidRDefault="00103F19" w:rsidP="00B9098B">
      <w:pPr>
        <w:pStyle w:val="a5"/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ТОО «</w:t>
      </w:r>
      <w:r w:rsidR="00881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КФК </w:t>
      </w:r>
      <w:proofErr w:type="spellStart"/>
      <w:r w:rsidR="0088103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Медсервис</w:t>
      </w:r>
      <w:proofErr w:type="spellEnd"/>
      <w:r w:rsidR="00881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Плюс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Караганда, </w:t>
      </w:r>
      <w:r w:rsidR="00881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</w:t>
      </w:r>
      <w:proofErr w:type="spellStart"/>
      <w:r w:rsidR="0088103D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Таттимбета</w:t>
      </w:r>
      <w:proofErr w:type="spellEnd"/>
      <w:r w:rsidR="008810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3/2.</w:t>
      </w:r>
    </w:p>
    <w:p w:rsidR="00D50A55" w:rsidRDefault="00D50A55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выше изложенного, комиссия</w:t>
      </w:r>
    </w:p>
    <w:p w:rsidR="00B9098B" w:rsidRP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РЕШИЛА:</w:t>
      </w:r>
    </w:p>
    <w:p w:rsidR="00B9098B" w:rsidRDefault="00B9098B" w:rsidP="00B909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Признать закупку способом запроса ценовых предложени</w:t>
      </w:r>
      <w:r w:rsidR="00C133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й</w:t>
      </w:r>
      <w:r w:rsidRPr="00B9098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B5200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состоявшейся</w:t>
      </w:r>
      <w:r w:rsidR="000416B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по следующим позициям:</w:t>
      </w:r>
    </w:p>
    <w:tbl>
      <w:tblPr>
        <w:tblStyle w:val="a6"/>
        <w:tblW w:w="10632" w:type="dxa"/>
        <w:tblInd w:w="-885" w:type="dxa"/>
        <w:tblLayout w:type="fixed"/>
        <w:tblLook w:val="04A0"/>
      </w:tblPr>
      <w:tblGrid>
        <w:gridCol w:w="2411"/>
        <w:gridCol w:w="5528"/>
        <w:gridCol w:w="1418"/>
        <w:gridCol w:w="1275"/>
      </w:tblGrid>
      <w:tr w:rsidR="00962DF7" w:rsidTr="00084A42">
        <w:tc>
          <w:tcPr>
            <w:tcW w:w="2411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sz w:val="20"/>
                <w:szCs w:val="20"/>
              </w:rPr>
              <w:t>Группа, МНН</w:t>
            </w:r>
          </w:p>
        </w:tc>
        <w:tc>
          <w:tcPr>
            <w:tcW w:w="5528" w:type="dxa"/>
            <w:vAlign w:val="center"/>
          </w:tcPr>
          <w:p w:rsidR="00962DF7" w:rsidRPr="00C13343" w:rsidRDefault="00293CD6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Описание</w:t>
            </w:r>
          </w:p>
        </w:tc>
        <w:tc>
          <w:tcPr>
            <w:tcW w:w="1418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Победитель</w:t>
            </w:r>
          </w:p>
        </w:tc>
        <w:tc>
          <w:tcPr>
            <w:tcW w:w="1275" w:type="dxa"/>
            <w:vAlign w:val="center"/>
          </w:tcPr>
          <w:p w:rsidR="00962DF7" w:rsidRPr="00C13343" w:rsidRDefault="00962DF7" w:rsidP="00ED05D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1334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Цена победителя</w:t>
            </w:r>
          </w:p>
        </w:tc>
      </w:tr>
      <w:tr w:rsidR="00400334" w:rsidTr="006C4A75">
        <w:tc>
          <w:tcPr>
            <w:tcW w:w="2411" w:type="dxa"/>
            <w:vAlign w:val="center"/>
          </w:tcPr>
          <w:p w:rsidR="00400334" w:rsidRPr="004A430A" w:rsidRDefault="004003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Уголь активированный</w:t>
            </w:r>
          </w:p>
        </w:tc>
        <w:tc>
          <w:tcPr>
            <w:tcW w:w="5528" w:type="dxa"/>
            <w:vAlign w:val="center"/>
          </w:tcPr>
          <w:p w:rsidR="00400334" w:rsidRPr="004A430A" w:rsidRDefault="004003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таблетка 500 мг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:rsidR="00400334" w:rsidRPr="004A430A" w:rsidRDefault="00400334" w:rsidP="00090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 предложений</w:t>
            </w:r>
          </w:p>
        </w:tc>
      </w:tr>
      <w:tr w:rsidR="00400334" w:rsidTr="006C4A75">
        <w:tc>
          <w:tcPr>
            <w:tcW w:w="2411" w:type="dxa"/>
            <w:vAlign w:val="center"/>
          </w:tcPr>
          <w:p w:rsidR="00400334" w:rsidRPr="004A430A" w:rsidRDefault="004003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A4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Амоксициллина</w:t>
            </w:r>
            <w:proofErr w:type="spellEnd"/>
            <w:r w:rsidRPr="004A4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натрия и калия </w:t>
            </w:r>
            <w:proofErr w:type="spellStart"/>
            <w:r w:rsidRPr="004A4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клавуланат</w:t>
            </w:r>
            <w:proofErr w:type="spellEnd"/>
          </w:p>
        </w:tc>
        <w:tc>
          <w:tcPr>
            <w:tcW w:w="5528" w:type="dxa"/>
            <w:vAlign w:val="center"/>
          </w:tcPr>
          <w:p w:rsidR="00400334" w:rsidRPr="004A430A" w:rsidRDefault="004003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Порошок для приготовления раствора для внутривенного введения 0.5 г / 0.1 г.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400334" w:rsidRPr="004A430A" w:rsidRDefault="00400334" w:rsidP="00090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00334" w:rsidTr="006C4A75">
        <w:tc>
          <w:tcPr>
            <w:tcW w:w="2411" w:type="dxa"/>
            <w:vAlign w:val="center"/>
          </w:tcPr>
          <w:p w:rsidR="00400334" w:rsidRPr="004A430A" w:rsidRDefault="004003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A4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Азитромицин</w:t>
            </w:r>
            <w:proofErr w:type="spellEnd"/>
          </w:p>
        </w:tc>
        <w:tc>
          <w:tcPr>
            <w:tcW w:w="5528" w:type="dxa"/>
            <w:vAlign w:val="center"/>
          </w:tcPr>
          <w:p w:rsidR="00400334" w:rsidRPr="004A430A" w:rsidRDefault="004003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Порошок для приготовления раствора для внутривенного введения 500мг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400334" w:rsidRPr="004A430A" w:rsidRDefault="00400334" w:rsidP="00090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00334" w:rsidTr="006C4A75">
        <w:tc>
          <w:tcPr>
            <w:tcW w:w="2411" w:type="dxa"/>
            <w:vAlign w:val="center"/>
          </w:tcPr>
          <w:p w:rsidR="00400334" w:rsidRPr="004A430A" w:rsidRDefault="004003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Кальция </w:t>
            </w:r>
            <w:proofErr w:type="spellStart"/>
            <w:r w:rsidRPr="004A4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глюконат</w:t>
            </w:r>
            <w:proofErr w:type="spellEnd"/>
          </w:p>
        </w:tc>
        <w:tc>
          <w:tcPr>
            <w:tcW w:w="5528" w:type="dxa"/>
            <w:vAlign w:val="center"/>
          </w:tcPr>
          <w:p w:rsidR="00400334" w:rsidRPr="004A430A" w:rsidRDefault="004003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таблетка 500 мг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400334" w:rsidRPr="004A430A" w:rsidRDefault="00400334" w:rsidP="00090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00334" w:rsidTr="006C4A75">
        <w:tc>
          <w:tcPr>
            <w:tcW w:w="2411" w:type="dxa"/>
            <w:vAlign w:val="center"/>
          </w:tcPr>
          <w:p w:rsidR="00400334" w:rsidRPr="004A430A" w:rsidRDefault="004003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A4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Напроксен</w:t>
            </w:r>
            <w:proofErr w:type="spellEnd"/>
          </w:p>
        </w:tc>
        <w:tc>
          <w:tcPr>
            <w:tcW w:w="5528" w:type="dxa"/>
            <w:vAlign w:val="center"/>
          </w:tcPr>
          <w:p w:rsidR="00400334" w:rsidRPr="004A430A" w:rsidRDefault="004003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Таблетка 275 мг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400334" w:rsidRPr="004A430A" w:rsidRDefault="00400334" w:rsidP="00090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00334" w:rsidTr="006C4A75">
        <w:tc>
          <w:tcPr>
            <w:tcW w:w="2411" w:type="dxa"/>
            <w:vAlign w:val="center"/>
          </w:tcPr>
          <w:p w:rsidR="00400334" w:rsidRPr="004A430A" w:rsidRDefault="004003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Тиамин</w:t>
            </w:r>
          </w:p>
        </w:tc>
        <w:tc>
          <w:tcPr>
            <w:tcW w:w="5528" w:type="dxa"/>
            <w:vAlign w:val="center"/>
          </w:tcPr>
          <w:p w:rsidR="00400334" w:rsidRPr="004A430A" w:rsidRDefault="004003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A4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Р-р</w:t>
            </w:r>
            <w:proofErr w:type="spellEnd"/>
            <w:r w:rsidRPr="004A4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инъекций 5%1мл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400334" w:rsidRPr="004A430A" w:rsidRDefault="00400334" w:rsidP="00090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00334" w:rsidTr="006C4A75">
        <w:tc>
          <w:tcPr>
            <w:tcW w:w="2411" w:type="dxa"/>
            <w:vAlign w:val="center"/>
          </w:tcPr>
          <w:p w:rsidR="00400334" w:rsidRPr="004A430A" w:rsidRDefault="004003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A4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Циннаризин</w:t>
            </w:r>
            <w:proofErr w:type="spellEnd"/>
          </w:p>
        </w:tc>
        <w:tc>
          <w:tcPr>
            <w:tcW w:w="5528" w:type="dxa"/>
            <w:vAlign w:val="center"/>
          </w:tcPr>
          <w:p w:rsidR="00400334" w:rsidRPr="004A430A" w:rsidRDefault="004003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Таблетка 25 мг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400334" w:rsidRPr="004A430A" w:rsidRDefault="00400334" w:rsidP="00090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00334" w:rsidTr="006C4A75">
        <w:tc>
          <w:tcPr>
            <w:tcW w:w="2411" w:type="dxa"/>
            <w:vAlign w:val="center"/>
          </w:tcPr>
          <w:p w:rsidR="00400334" w:rsidRPr="004A430A" w:rsidRDefault="004003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Токоферол</w:t>
            </w:r>
          </w:p>
        </w:tc>
        <w:tc>
          <w:tcPr>
            <w:tcW w:w="5528" w:type="dxa"/>
            <w:vAlign w:val="center"/>
          </w:tcPr>
          <w:p w:rsidR="00400334" w:rsidRPr="004A430A" w:rsidRDefault="004003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Капсула 200 мг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400334" w:rsidRPr="004A430A" w:rsidRDefault="00400334" w:rsidP="00090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00334" w:rsidTr="006C4A75">
        <w:tc>
          <w:tcPr>
            <w:tcW w:w="2411" w:type="dxa"/>
            <w:vAlign w:val="center"/>
          </w:tcPr>
          <w:p w:rsidR="00400334" w:rsidRPr="004A430A" w:rsidRDefault="004003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A4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Пиперациллин</w:t>
            </w:r>
            <w:proofErr w:type="spellEnd"/>
            <w:r w:rsidRPr="004A4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ингибитор </w:t>
            </w:r>
            <w:proofErr w:type="spellStart"/>
            <w:r w:rsidRPr="004A4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бета-лактамазы</w:t>
            </w:r>
            <w:proofErr w:type="spellEnd"/>
          </w:p>
        </w:tc>
        <w:tc>
          <w:tcPr>
            <w:tcW w:w="5528" w:type="dxa"/>
            <w:vAlign w:val="center"/>
          </w:tcPr>
          <w:p w:rsidR="00400334" w:rsidRPr="004A430A" w:rsidRDefault="004003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Порошок для приготовления раствора для инъекций 4.5 г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400334" w:rsidRPr="004A430A" w:rsidRDefault="00400334" w:rsidP="00090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00334" w:rsidTr="006C4A75">
        <w:tc>
          <w:tcPr>
            <w:tcW w:w="2411" w:type="dxa"/>
            <w:vAlign w:val="center"/>
          </w:tcPr>
          <w:p w:rsidR="00400334" w:rsidRPr="004A430A" w:rsidRDefault="004003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A4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Полимиксин</w:t>
            </w:r>
            <w:proofErr w:type="spellEnd"/>
            <w:proofErr w:type="gramStart"/>
            <w:r w:rsidRPr="004A4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5528" w:type="dxa"/>
            <w:vAlign w:val="center"/>
          </w:tcPr>
          <w:p w:rsidR="00400334" w:rsidRPr="004A430A" w:rsidRDefault="004003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A4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Лиофилизат</w:t>
            </w:r>
            <w:proofErr w:type="spellEnd"/>
            <w:r w:rsidRPr="004A4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для приготовления раствора для инъекций 25 мг.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400334" w:rsidRPr="004A430A" w:rsidRDefault="00400334" w:rsidP="00090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00334" w:rsidTr="006C4A75">
        <w:tc>
          <w:tcPr>
            <w:tcW w:w="2411" w:type="dxa"/>
            <w:vAlign w:val="center"/>
          </w:tcPr>
          <w:p w:rsidR="00400334" w:rsidRPr="004A430A" w:rsidRDefault="004003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Аминокапроновая кислота</w:t>
            </w:r>
          </w:p>
        </w:tc>
        <w:tc>
          <w:tcPr>
            <w:tcW w:w="5528" w:type="dxa"/>
            <w:vAlign w:val="center"/>
          </w:tcPr>
          <w:p w:rsidR="00400334" w:rsidRPr="004A430A" w:rsidRDefault="004003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раствор для </w:t>
            </w:r>
            <w:proofErr w:type="spellStart"/>
            <w:r w:rsidRPr="004A4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инфузий</w:t>
            </w:r>
            <w:proofErr w:type="spellEnd"/>
            <w:r w:rsidRPr="004A4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5% 100мл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400334" w:rsidRPr="004A430A" w:rsidRDefault="00400334" w:rsidP="00090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400334" w:rsidTr="006C4A75">
        <w:tc>
          <w:tcPr>
            <w:tcW w:w="2411" w:type="dxa"/>
            <w:vAlign w:val="center"/>
          </w:tcPr>
          <w:p w:rsidR="00400334" w:rsidRPr="004A430A" w:rsidRDefault="004003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Урометр</w:t>
            </w:r>
          </w:p>
        </w:tc>
        <w:tc>
          <w:tcPr>
            <w:tcW w:w="5528" w:type="dxa"/>
            <w:vAlign w:val="center"/>
          </w:tcPr>
          <w:p w:rsidR="00400334" w:rsidRPr="004A430A" w:rsidRDefault="004003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Для измерения относительной плотности мочи</w:t>
            </w:r>
          </w:p>
        </w:tc>
        <w:tc>
          <w:tcPr>
            <w:tcW w:w="2693" w:type="dxa"/>
            <w:gridSpan w:val="2"/>
            <w:vMerge/>
            <w:vAlign w:val="center"/>
          </w:tcPr>
          <w:p w:rsidR="00400334" w:rsidRPr="004A430A" w:rsidRDefault="00400334" w:rsidP="00090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845134" w:rsidTr="004A430A">
        <w:tc>
          <w:tcPr>
            <w:tcW w:w="2411" w:type="dxa"/>
            <w:vAlign w:val="center"/>
          </w:tcPr>
          <w:p w:rsidR="00845134" w:rsidRPr="004A430A" w:rsidRDefault="008451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Линия удлинительная для </w:t>
            </w:r>
            <w:proofErr w:type="spellStart"/>
            <w:r w:rsidRPr="004A4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инфузионных</w:t>
            </w:r>
            <w:proofErr w:type="spellEnd"/>
            <w:r w:rsidRPr="004A4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насосов/магистраль удлинительная </w:t>
            </w:r>
            <w:proofErr w:type="spellStart"/>
            <w:r w:rsidRPr="004A4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инфузионная</w:t>
            </w:r>
            <w:proofErr w:type="spellEnd"/>
          </w:p>
        </w:tc>
        <w:tc>
          <w:tcPr>
            <w:tcW w:w="5528" w:type="dxa"/>
            <w:vAlign w:val="center"/>
          </w:tcPr>
          <w:p w:rsidR="00845134" w:rsidRPr="004A430A" w:rsidRDefault="008451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Магистраль удлинительная для соединения со стандартными системами питания. </w:t>
            </w:r>
            <w:proofErr w:type="gramStart"/>
            <w:r w:rsidRPr="004A4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Изготовлено из ПЭ (полиэтилен) или высококачественного ПВХ (</w:t>
            </w:r>
            <w:proofErr w:type="spellStart"/>
            <w:r w:rsidRPr="004A4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поливинлхлорид</w:t>
            </w:r>
            <w:proofErr w:type="spellEnd"/>
            <w:r w:rsidRPr="004A4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без DEHP, </w:t>
            </w:r>
            <w:proofErr w:type="spellStart"/>
            <w:r w:rsidRPr="004A4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коэкструдированного</w:t>
            </w:r>
            <w:proofErr w:type="spellEnd"/>
            <w:r w:rsidRPr="004A4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ПЭ; Устойчива к давлению в 4 </w:t>
            </w:r>
            <w:proofErr w:type="spellStart"/>
            <w:r w:rsidRPr="004A4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bar</w:t>
            </w:r>
            <w:proofErr w:type="spellEnd"/>
            <w:r w:rsidRPr="004A4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к органическим и неорганическим кислотам, щелочам, растворами солей, спиртосодержащим продуктам, минеральным и органическим маслам, к слипанию, изломам и перегибам; </w:t>
            </w:r>
            <w:proofErr w:type="spellStart"/>
            <w:r w:rsidRPr="004A4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Коннекторы</w:t>
            </w:r>
            <w:proofErr w:type="spellEnd"/>
            <w:r w:rsidRPr="004A4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4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Луер-Лок</w:t>
            </w:r>
            <w:proofErr w:type="spellEnd"/>
            <w:r w:rsidRPr="004A4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A4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male</w:t>
            </w:r>
            <w:proofErr w:type="spellEnd"/>
            <w:r w:rsidRPr="004A4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4A4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female</w:t>
            </w:r>
            <w:proofErr w:type="spellEnd"/>
            <w:r w:rsidRPr="004A4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с защитными колпачками; Стерилизовано </w:t>
            </w:r>
            <w:proofErr w:type="spellStart"/>
            <w:r w:rsidRPr="004A4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этиленоксидом</w:t>
            </w:r>
            <w:proofErr w:type="spellEnd"/>
            <w:r w:rsidRPr="004A4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для </w:t>
            </w:r>
            <w:r w:rsidRPr="004A4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однократного использования.</w:t>
            </w:r>
            <w:proofErr w:type="gramEnd"/>
            <w:r w:rsidRPr="004A4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gramStart"/>
            <w:r w:rsidRPr="004A4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Совместима</w:t>
            </w:r>
            <w:proofErr w:type="gramEnd"/>
            <w:r w:rsidRPr="004A4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 стандартными шприцевыми насосами (дозаторами), в том числе </w:t>
            </w:r>
            <w:proofErr w:type="spellStart"/>
            <w:r w:rsidRPr="004A4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перфузорами</w:t>
            </w:r>
            <w:proofErr w:type="spellEnd"/>
            <w:r w:rsidRPr="004A4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4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B.Braun</w:t>
            </w:r>
            <w:proofErr w:type="spellEnd"/>
            <w:r w:rsidRPr="004A4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4A4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Длина 75 см</w:t>
            </w:r>
          </w:p>
        </w:tc>
        <w:tc>
          <w:tcPr>
            <w:tcW w:w="1418" w:type="dxa"/>
            <w:vMerge w:val="restart"/>
            <w:vAlign w:val="center"/>
          </w:tcPr>
          <w:p w:rsidR="00845134" w:rsidRPr="00845134" w:rsidRDefault="00845134" w:rsidP="00090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ТОО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Dismed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275" w:type="dxa"/>
            <w:vAlign w:val="center"/>
          </w:tcPr>
          <w:p w:rsidR="00845134" w:rsidRPr="004A430A" w:rsidRDefault="00845134" w:rsidP="00090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1035</w:t>
            </w:r>
          </w:p>
        </w:tc>
      </w:tr>
      <w:tr w:rsidR="00845134" w:rsidTr="004A430A">
        <w:tc>
          <w:tcPr>
            <w:tcW w:w="2411" w:type="dxa"/>
            <w:vAlign w:val="center"/>
          </w:tcPr>
          <w:p w:rsidR="00845134" w:rsidRPr="004A430A" w:rsidRDefault="008451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Линия удлинительная для </w:t>
            </w:r>
            <w:proofErr w:type="spellStart"/>
            <w:r w:rsidRPr="004A4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инфузионных</w:t>
            </w:r>
            <w:proofErr w:type="spellEnd"/>
            <w:r w:rsidRPr="004A4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насосов/магистраль удлинительная </w:t>
            </w:r>
            <w:proofErr w:type="spellStart"/>
            <w:r w:rsidRPr="004A4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инфузионная</w:t>
            </w:r>
            <w:proofErr w:type="spellEnd"/>
          </w:p>
        </w:tc>
        <w:tc>
          <w:tcPr>
            <w:tcW w:w="5528" w:type="dxa"/>
            <w:vAlign w:val="center"/>
          </w:tcPr>
          <w:p w:rsidR="00845134" w:rsidRPr="004A430A" w:rsidRDefault="008451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Магистраль удлинительная для соединения со стандартными системами питания. </w:t>
            </w:r>
            <w:proofErr w:type="gramStart"/>
            <w:r w:rsidRPr="004A4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Изготовлено из ПЭ (полиэтилен) или высококачественного ПВХ (</w:t>
            </w:r>
            <w:proofErr w:type="spellStart"/>
            <w:r w:rsidRPr="004A4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поливинлхлорид</w:t>
            </w:r>
            <w:proofErr w:type="spellEnd"/>
            <w:r w:rsidRPr="004A4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без DEHP, </w:t>
            </w:r>
            <w:proofErr w:type="spellStart"/>
            <w:r w:rsidRPr="004A4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коэкструдированного</w:t>
            </w:r>
            <w:proofErr w:type="spellEnd"/>
            <w:r w:rsidRPr="004A4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ПЭ; Устойчива к давлению в 4 </w:t>
            </w:r>
            <w:proofErr w:type="spellStart"/>
            <w:r w:rsidRPr="004A4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bar</w:t>
            </w:r>
            <w:proofErr w:type="spellEnd"/>
            <w:r w:rsidRPr="004A4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к органическим и неорганическим кислотам, щелочам, растворами солей, спиртосодержащим продуктам, минеральным и органическим маслам, к слипанию, изломам и перегибам; </w:t>
            </w:r>
            <w:proofErr w:type="spellStart"/>
            <w:r w:rsidRPr="004A4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Коннекторы</w:t>
            </w:r>
            <w:proofErr w:type="spellEnd"/>
            <w:r w:rsidRPr="004A4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4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Луер-Лок</w:t>
            </w:r>
            <w:proofErr w:type="spellEnd"/>
            <w:r w:rsidRPr="004A4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A4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male</w:t>
            </w:r>
            <w:proofErr w:type="spellEnd"/>
            <w:r w:rsidRPr="004A4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4A4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female</w:t>
            </w:r>
            <w:proofErr w:type="spellEnd"/>
            <w:r w:rsidRPr="004A4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с защитными колпачками; Стерилизовано </w:t>
            </w:r>
            <w:proofErr w:type="spellStart"/>
            <w:r w:rsidRPr="004A4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этиленоксидом</w:t>
            </w:r>
            <w:proofErr w:type="spellEnd"/>
            <w:r w:rsidRPr="004A4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для однократного использования.</w:t>
            </w:r>
            <w:proofErr w:type="gramEnd"/>
            <w:r w:rsidRPr="004A4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gramStart"/>
            <w:r w:rsidRPr="004A4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Совместима</w:t>
            </w:r>
            <w:proofErr w:type="gramEnd"/>
            <w:r w:rsidRPr="004A4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 стандартными шприцевыми насосами (дозаторами), в том числе </w:t>
            </w:r>
            <w:proofErr w:type="spellStart"/>
            <w:r w:rsidRPr="004A4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перфузорами</w:t>
            </w:r>
            <w:proofErr w:type="spellEnd"/>
            <w:r w:rsidRPr="004A4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A4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B.Braun</w:t>
            </w:r>
            <w:proofErr w:type="spellEnd"/>
            <w:r w:rsidRPr="004A4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  <w:r w:rsidRPr="004A4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Длина 50 см</w:t>
            </w:r>
          </w:p>
        </w:tc>
        <w:tc>
          <w:tcPr>
            <w:tcW w:w="1418" w:type="dxa"/>
            <w:vMerge/>
            <w:vAlign w:val="center"/>
          </w:tcPr>
          <w:p w:rsidR="00845134" w:rsidRPr="004A430A" w:rsidRDefault="00845134" w:rsidP="00090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45134" w:rsidRPr="004A430A" w:rsidRDefault="00845134" w:rsidP="00090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1035</w:t>
            </w:r>
          </w:p>
        </w:tc>
      </w:tr>
      <w:tr w:rsidR="00400334" w:rsidTr="00C569A9">
        <w:tc>
          <w:tcPr>
            <w:tcW w:w="2411" w:type="dxa"/>
            <w:vAlign w:val="center"/>
          </w:tcPr>
          <w:p w:rsidR="00400334" w:rsidRPr="004A430A" w:rsidRDefault="004003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Этанол</w:t>
            </w:r>
          </w:p>
        </w:tc>
        <w:tc>
          <w:tcPr>
            <w:tcW w:w="5528" w:type="dxa"/>
            <w:vAlign w:val="center"/>
          </w:tcPr>
          <w:p w:rsidR="00400334" w:rsidRPr="004A430A" w:rsidRDefault="0040033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раствор для наружного применения 70% 50 мл</w:t>
            </w:r>
          </w:p>
        </w:tc>
        <w:tc>
          <w:tcPr>
            <w:tcW w:w="2693" w:type="dxa"/>
            <w:gridSpan w:val="2"/>
            <w:vAlign w:val="center"/>
          </w:tcPr>
          <w:p w:rsidR="00400334" w:rsidRPr="004A430A" w:rsidRDefault="00400334" w:rsidP="00090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Нет предложений</w:t>
            </w:r>
          </w:p>
        </w:tc>
      </w:tr>
      <w:tr w:rsidR="0060755B" w:rsidTr="00084A42">
        <w:tc>
          <w:tcPr>
            <w:tcW w:w="2411" w:type="dxa"/>
            <w:vAlign w:val="center"/>
          </w:tcPr>
          <w:p w:rsidR="0060755B" w:rsidRPr="004A430A" w:rsidRDefault="0060755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Шприц инъекционный трехкомпонентный стерильный однократного применения </w:t>
            </w:r>
            <w:proofErr w:type="spellStart"/>
            <w:r w:rsidRPr="004A4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Bioject</w:t>
            </w:r>
            <w:proofErr w:type="spellEnd"/>
            <w:r w:rsidRPr="004A4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® </w:t>
            </w:r>
            <w:proofErr w:type="spellStart"/>
            <w:r w:rsidRPr="004A4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Budget</w:t>
            </w:r>
            <w:proofErr w:type="spellEnd"/>
            <w:r w:rsidRPr="004A4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объемами: 10 мл с иглами 21Gx1 1/2"</w:t>
            </w:r>
          </w:p>
        </w:tc>
        <w:tc>
          <w:tcPr>
            <w:tcW w:w="5528" w:type="dxa"/>
            <w:vAlign w:val="center"/>
          </w:tcPr>
          <w:p w:rsidR="0060755B" w:rsidRPr="004A430A" w:rsidRDefault="0060755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Шприц изготовлен из высококачественного пластика и состоит из поршня, уплотнительного резинового кольца, цилиндра с градуировкой. Игла с трехгранной заточкой покрыта тонким слоем силикона. Стерилизован </w:t>
            </w:r>
            <w:proofErr w:type="spellStart"/>
            <w:r w:rsidRPr="004A4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этиленоксидом</w:t>
            </w:r>
            <w:proofErr w:type="spellEnd"/>
            <w:r w:rsidRPr="004A4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Срок годности: 3 года.</w:t>
            </w:r>
          </w:p>
        </w:tc>
        <w:tc>
          <w:tcPr>
            <w:tcW w:w="1418" w:type="dxa"/>
            <w:vAlign w:val="center"/>
          </w:tcPr>
          <w:p w:rsidR="0060755B" w:rsidRPr="004A430A" w:rsidRDefault="00400334" w:rsidP="00090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ТОО «КФК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Медсервис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Плюс»</w:t>
            </w:r>
          </w:p>
        </w:tc>
        <w:tc>
          <w:tcPr>
            <w:tcW w:w="1275" w:type="dxa"/>
            <w:vAlign w:val="center"/>
          </w:tcPr>
          <w:p w:rsidR="0060755B" w:rsidRPr="004A430A" w:rsidRDefault="00400334" w:rsidP="00090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19,6</w:t>
            </w:r>
          </w:p>
        </w:tc>
      </w:tr>
      <w:tr w:rsidR="0060755B" w:rsidTr="00084A42">
        <w:tc>
          <w:tcPr>
            <w:tcW w:w="2411" w:type="dxa"/>
            <w:vAlign w:val="center"/>
          </w:tcPr>
          <w:p w:rsidR="0060755B" w:rsidRPr="004A430A" w:rsidRDefault="0060755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Шприц инъекционный трехкомпонентный стерильный однократного применения </w:t>
            </w:r>
            <w:proofErr w:type="spellStart"/>
            <w:r w:rsidRPr="004A4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Bioject</w:t>
            </w:r>
            <w:proofErr w:type="spellEnd"/>
            <w:r w:rsidRPr="004A4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® </w:t>
            </w:r>
            <w:proofErr w:type="spellStart"/>
            <w:r w:rsidRPr="004A4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Budget</w:t>
            </w:r>
            <w:proofErr w:type="spellEnd"/>
            <w:r w:rsidRPr="004A4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объемами: 20мл с иглой 20Gx1 1/2''</w:t>
            </w:r>
          </w:p>
        </w:tc>
        <w:tc>
          <w:tcPr>
            <w:tcW w:w="5528" w:type="dxa"/>
            <w:vAlign w:val="center"/>
          </w:tcPr>
          <w:p w:rsidR="0060755B" w:rsidRPr="004A430A" w:rsidRDefault="0060755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Шприц изготовлен из высококачественного пластика и состоит из поршня, уплотнительного резинового кольца, цилиндра с градуировкой. Игла с трехгранной заточкой покрыта тонким слоем силикона. Стерилизован </w:t>
            </w:r>
            <w:proofErr w:type="spellStart"/>
            <w:r w:rsidRPr="004A4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этиленоксидом</w:t>
            </w:r>
            <w:proofErr w:type="spellEnd"/>
            <w:r w:rsidRPr="004A4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Срок годности: 5 лет.</w:t>
            </w:r>
          </w:p>
        </w:tc>
        <w:tc>
          <w:tcPr>
            <w:tcW w:w="1418" w:type="dxa"/>
            <w:vAlign w:val="center"/>
          </w:tcPr>
          <w:p w:rsidR="0060755B" w:rsidRPr="004A430A" w:rsidRDefault="00400334" w:rsidP="00090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Мединтех-Трейдинг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275" w:type="dxa"/>
            <w:vAlign w:val="center"/>
          </w:tcPr>
          <w:p w:rsidR="0060755B" w:rsidRPr="004A430A" w:rsidRDefault="00400334" w:rsidP="00090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</w:t>
            </w:r>
          </w:p>
        </w:tc>
      </w:tr>
      <w:tr w:rsidR="0060755B" w:rsidTr="00084A42">
        <w:tc>
          <w:tcPr>
            <w:tcW w:w="2411" w:type="dxa"/>
            <w:vAlign w:val="center"/>
          </w:tcPr>
          <w:p w:rsidR="0060755B" w:rsidRPr="004A430A" w:rsidRDefault="0060755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Шприц инъекционный трехкомпонентный стерильный однократного применения </w:t>
            </w:r>
            <w:proofErr w:type="spellStart"/>
            <w:r w:rsidRPr="004A4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Bioject</w:t>
            </w:r>
            <w:proofErr w:type="spellEnd"/>
            <w:r w:rsidRPr="004A4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® </w:t>
            </w:r>
            <w:proofErr w:type="spellStart"/>
            <w:r w:rsidRPr="004A4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Budget</w:t>
            </w:r>
            <w:proofErr w:type="spellEnd"/>
            <w:r w:rsidRPr="004A4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объемами: 5мл с иглой 22Gx1 1/2''</w:t>
            </w:r>
          </w:p>
        </w:tc>
        <w:tc>
          <w:tcPr>
            <w:tcW w:w="5528" w:type="dxa"/>
            <w:vAlign w:val="center"/>
          </w:tcPr>
          <w:p w:rsidR="0060755B" w:rsidRPr="004A430A" w:rsidRDefault="0060755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Шприц изготовлен из высококачественного пластика и состоит из поршня, уплотнительного резинового кольца, цилиндра с градуировкой. Игла с трехгранной заточкой покрыта тонким слоем силикона. Стерилизован </w:t>
            </w:r>
            <w:proofErr w:type="spellStart"/>
            <w:r w:rsidRPr="004A4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этиленоксидом</w:t>
            </w:r>
            <w:proofErr w:type="spellEnd"/>
            <w:r w:rsidRPr="004A4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Срок годности: 5 лет.</w:t>
            </w:r>
          </w:p>
        </w:tc>
        <w:tc>
          <w:tcPr>
            <w:tcW w:w="1418" w:type="dxa"/>
            <w:vAlign w:val="center"/>
          </w:tcPr>
          <w:p w:rsidR="0060755B" w:rsidRPr="004A430A" w:rsidRDefault="00400334" w:rsidP="00090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ТОО «КФК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Медсервис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Плюс»</w:t>
            </w:r>
          </w:p>
        </w:tc>
        <w:tc>
          <w:tcPr>
            <w:tcW w:w="1275" w:type="dxa"/>
            <w:vAlign w:val="center"/>
          </w:tcPr>
          <w:p w:rsidR="0060755B" w:rsidRPr="004A430A" w:rsidRDefault="00400334" w:rsidP="00090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13</w:t>
            </w:r>
          </w:p>
        </w:tc>
      </w:tr>
      <w:tr w:rsidR="0060755B" w:rsidTr="00084A42">
        <w:tc>
          <w:tcPr>
            <w:tcW w:w="2411" w:type="dxa"/>
            <w:vAlign w:val="center"/>
          </w:tcPr>
          <w:p w:rsidR="0060755B" w:rsidRPr="004A430A" w:rsidRDefault="0060755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Шприц инъекционный трехкомпонентный стерильный однократного применения </w:t>
            </w:r>
            <w:proofErr w:type="spellStart"/>
            <w:r w:rsidRPr="004A4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Bioject</w:t>
            </w:r>
            <w:proofErr w:type="spellEnd"/>
            <w:r w:rsidRPr="004A4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® </w:t>
            </w:r>
            <w:proofErr w:type="spellStart"/>
            <w:r w:rsidRPr="004A4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Budget</w:t>
            </w:r>
            <w:proofErr w:type="spellEnd"/>
            <w:r w:rsidRPr="004A4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объемами: 2 мл с иглой 23Gx1</w:t>
            </w:r>
          </w:p>
        </w:tc>
        <w:tc>
          <w:tcPr>
            <w:tcW w:w="5528" w:type="dxa"/>
            <w:vAlign w:val="center"/>
          </w:tcPr>
          <w:p w:rsidR="0060755B" w:rsidRPr="004A430A" w:rsidRDefault="0060755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Шприц изготовлен из высококачественного пластика и состоит из поршня, уплотнительного резинового кольца, цилиндра с градуировкой. Игла с трехгранной заточкой покрыта тонким слоем силикона.</w:t>
            </w:r>
          </w:p>
        </w:tc>
        <w:tc>
          <w:tcPr>
            <w:tcW w:w="1418" w:type="dxa"/>
            <w:vAlign w:val="center"/>
          </w:tcPr>
          <w:p w:rsidR="0060755B" w:rsidRPr="004A430A" w:rsidRDefault="00400334" w:rsidP="00090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ТОО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Мединтех-Трейдинг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275" w:type="dxa"/>
            <w:vAlign w:val="center"/>
          </w:tcPr>
          <w:p w:rsidR="0060755B" w:rsidRPr="004A430A" w:rsidRDefault="00400334" w:rsidP="00090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12,64</w:t>
            </w:r>
          </w:p>
        </w:tc>
      </w:tr>
      <w:tr w:rsidR="0060755B" w:rsidTr="00084A42">
        <w:tc>
          <w:tcPr>
            <w:tcW w:w="2411" w:type="dxa"/>
            <w:vAlign w:val="center"/>
          </w:tcPr>
          <w:p w:rsidR="0060755B" w:rsidRPr="004A430A" w:rsidRDefault="0060755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Термометр электронный для измерения температуры тела</w:t>
            </w:r>
          </w:p>
        </w:tc>
        <w:tc>
          <w:tcPr>
            <w:tcW w:w="5528" w:type="dxa"/>
            <w:vAlign w:val="center"/>
          </w:tcPr>
          <w:p w:rsidR="0060755B" w:rsidRPr="004A430A" w:rsidRDefault="0060755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A43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Обязательно наличие сертификата пройденной поверки</w:t>
            </w:r>
          </w:p>
        </w:tc>
        <w:tc>
          <w:tcPr>
            <w:tcW w:w="1418" w:type="dxa"/>
            <w:vAlign w:val="center"/>
          </w:tcPr>
          <w:p w:rsidR="0060755B" w:rsidRPr="00400334" w:rsidRDefault="00400334" w:rsidP="00090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ТОО «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  <w:t>INKAR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275" w:type="dxa"/>
            <w:vAlign w:val="center"/>
          </w:tcPr>
          <w:p w:rsidR="0060755B" w:rsidRPr="004A430A" w:rsidRDefault="00400334" w:rsidP="0009092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793</w:t>
            </w:r>
          </w:p>
        </w:tc>
      </w:tr>
    </w:tbl>
    <w:p w:rsidR="00D041C6" w:rsidRDefault="00D041C6" w:rsidP="00D041C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041C6" w:rsidRPr="00D041C6" w:rsidRDefault="00D041C6" w:rsidP="00D041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4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proofErr w:type="gramStart"/>
      <w:r w:rsidR="00CB7E32" w:rsidRPr="00D04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гл. </w:t>
      </w:r>
      <w:r w:rsidR="00B6386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B7E32" w:rsidRPr="00D04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 </w:t>
      </w:r>
      <w:r w:rsidR="00B63864">
        <w:rPr>
          <w:rFonts w:ascii="Times New Roman" w:eastAsia="Times New Roman" w:hAnsi="Times New Roman" w:cs="Times New Roman"/>
          <w:sz w:val="28"/>
          <w:szCs w:val="28"/>
          <w:lang w:eastAsia="ru-RU"/>
        </w:rPr>
        <w:t>78</w:t>
      </w:r>
      <w:r w:rsidR="00CB7E32" w:rsidRPr="00D041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Правил </w:t>
      </w:r>
      <w:r w:rsidRPr="00D041C6">
        <w:rPr>
          <w:rFonts w:ascii="Times New Roman" w:hAnsi="Times New Roman" w:cs="Times New Roman"/>
          <w:sz w:val="28"/>
          <w:szCs w:val="28"/>
        </w:rPr>
        <w:t>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B7E32" w:rsidRPr="00B6386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63864" w:rsidRPr="00B63864">
        <w:rPr>
          <w:rFonts w:ascii="Times New Roman" w:hAnsi="Times New Roman" w:cs="Times New Roman"/>
          <w:sz w:val="28"/>
          <w:szCs w:val="28"/>
        </w:rPr>
        <w:t xml:space="preserve">При представлении одинаковых ценовых </w:t>
      </w:r>
      <w:r w:rsidR="00B63864" w:rsidRPr="00B63864">
        <w:rPr>
          <w:rFonts w:ascii="Times New Roman" w:hAnsi="Times New Roman" w:cs="Times New Roman"/>
          <w:sz w:val="28"/>
          <w:szCs w:val="28"/>
        </w:rPr>
        <w:lastRenderedPageBreak/>
        <w:t>предложений, победителем</w:t>
      </w:r>
      <w:proofErr w:type="gramEnd"/>
      <w:r w:rsidR="00B63864" w:rsidRPr="00B63864">
        <w:rPr>
          <w:rFonts w:ascii="Times New Roman" w:hAnsi="Times New Roman" w:cs="Times New Roman"/>
          <w:sz w:val="28"/>
          <w:szCs w:val="28"/>
        </w:rPr>
        <w:t xml:space="preserve"> признается потенциальный поставщик, первым представивший ценовое предложение</w:t>
      </w:r>
      <w:r w:rsidR="00CB7E32" w:rsidRPr="00B6386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»</w:t>
      </w:r>
      <w:r w:rsidRPr="00B63864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:</w:t>
      </w:r>
    </w:p>
    <w:p w:rsidR="00B63864" w:rsidRDefault="002B2B2C" w:rsidP="00D041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   </w:t>
      </w:r>
      <w:r w:rsidR="00D041C6" w:rsidRPr="00D041C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-</w:t>
      </w:r>
      <w:r w:rsidR="00CB7E32" w:rsidRPr="00D041C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D041C6" w:rsidRPr="00D041C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Лот №1</w:t>
      </w:r>
      <w:r w:rsidR="00B6386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7</w:t>
      </w:r>
      <w:r w:rsidR="00D041C6" w:rsidRPr="00D041C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«</w:t>
      </w:r>
      <w:r w:rsidR="00B63864" w:rsidRPr="00B63864">
        <w:rPr>
          <w:rFonts w:ascii="Times New Roman" w:hAnsi="Times New Roman" w:cs="Times New Roman"/>
          <w:color w:val="000000"/>
          <w:sz w:val="28"/>
          <w:szCs w:val="28"/>
        </w:rPr>
        <w:t xml:space="preserve">Шприц инъекционный трехкомпонентный стерильный однократного применения </w:t>
      </w:r>
      <w:proofErr w:type="spellStart"/>
      <w:r w:rsidR="00B63864" w:rsidRPr="00B63864">
        <w:rPr>
          <w:rFonts w:ascii="Times New Roman" w:hAnsi="Times New Roman" w:cs="Times New Roman"/>
          <w:color w:val="000000"/>
          <w:sz w:val="28"/>
          <w:szCs w:val="28"/>
        </w:rPr>
        <w:t>Bioject</w:t>
      </w:r>
      <w:proofErr w:type="spellEnd"/>
      <w:r w:rsidR="00B63864" w:rsidRPr="00B63864">
        <w:rPr>
          <w:rFonts w:ascii="Times New Roman" w:hAnsi="Times New Roman" w:cs="Times New Roman"/>
          <w:color w:val="000000"/>
          <w:sz w:val="28"/>
          <w:szCs w:val="28"/>
        </w:rPr>
        <w:t xml:space="preserve">® </w:t>
      </w:r>
      <w:proofErr w:type="spellStart"/>
      <w:r w:rsidR="00B63864" w:rsidRPr="00B63864">
        <w:rPr>
          <w:rFonts w:ascii="Times New Roman" w:hAnsi="Times New Roman" w:cs="Times New Roman"/>
          <w:color w:val="000000"/>
          <w:sz w:val="28"/>
          <w:szCs w:val="28"/>
        </w:rPr>
        <w:t>Budget</w:t>
      </w:r>
      <w:proofErr w:type="spellEnd"/>
      <w:r w:rsidR="00B63864" w:rsidRPr="00B63864">
        <w:rPr>
          <w:rFonts w:ascii="Times New Roman" w:hAnsi="Times New Roman" w:cs="Times New Roman"/>
          <w:color w:val="000000"/>
          <w:sz w:val="28"/>
          <w:szCs w:val="28"/>
        </w:rPr>
        <w:t xml:space="preserve"> объемами: 20мл с иглой 20Gx1 1/2''</w:t>
      </w:r>
      <w:r w:rsidR="00D041C6" w:rsidRPr="00D041C6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B63864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D041C6" w:rsidRPr="00D041C6" w:rsidRDefault="00D041C6" w:rsidP="00D041C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41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63864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потенциальный</w:t>
      </w:r>
      <w:r w:rsidRPr="00D041C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поставщик </w:t>
      </w:r>
      <w:r w:rsidRPr="00D041C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ТОО «</w:t>
      </w:r>
      <w:proofErr w:type="spellStart"/>
      <w:r w:rsidR="00B63864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Мединтех-Трейдинг</w:t>
      </w:r>
      <w:proofErr w:type="spellEnd"/>
      <w:r w:rsidRPr="00D041C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63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предоставил за</w:t>
      </w:r>
      <w:r w:rsidR="00BE329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B638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вку </w:t>
      </w:r>
      <w:r w:rsidR="00BE329E">
        <w:rPr>
          <w:rFonts w:ascii="Times New Roman" w:eastAsia="Times New Roman" w:hAnsi="Times New Roman" w:cs="Times New Roman"/>
          <w:sz w:val="28"/>
          <w:szCs w:val="28"/>
          <w:lang w:eastAsia="ru-RU"/>
        </w:rPr>
        <w:t>30.09.2024г в 15:</w:t>
      </w:r>
      <w:r w:rsidR="00386371">
        <w:rPr>
          <w:rFonts w:ascii="Times New Roman" w:eastAsia="Times New Roman" w:hAnsi="Times New Roman" w:cs="Times New Roman"/>
          <w:sz w:val="28"/>
          <w:szCs w:val="28"/>
          <w:lang w:eastAsia="ru-RU"/>
        </w:rPr>
        <w:t>41 часов</w:t>
      </w:r>
      <w:r w:rsidRPr="00D041C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B7E32" w:rsidRDefault="002B2B2C" w:rsidP="00D041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386371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потенциальный</w:t>
      </w:r>
      <w:r w:rsidR="00386371" w:rsidRPr="00D041C6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поставщик </w:t>
      </w:r>
      <w:r w:rsidR="00386371" w:rsidRPr="00D041C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ТОО «</w:t>
      </w:r>
      <w:r w:rsidR="00386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КФК </w:t>
      </w:r>
      <w:proofErr w:type="spellStart"/>
      <w:r w:rsidR="0038637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Медсервис</w:t>
      </w:r>
      <w:proofErr w:type="spellEnd"/>
      <w:r w:rsidR="00386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Плюс</w:t>
      </w:r>
      <w:r w:rsidR="00386371" w:rsidRPr="00D041C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863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предоставил за</w:t>
      </w:r>
      <w:r w:rsidR="00BE329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386371">
        <w:rPr>
          <w:rFonts w:ascii="Times New Roman" w:eastAsia="Times New Roman" w:hAnsi="Times New Roman" w:cs="Times New Roman"/>
          <w:sz w:val="28"/>
          <w:szCs w:val="28"/>
          <w:lang w:eastAsia="ru-RU"/>
        </w:rPr>
        <w:t>вку 02.10.2024г в 14</w:t>
      </w:r>
      <w:r w:rsidR="00BE329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386371">
        <w:rPr>
          <w:rFonts w:ascii="Times New Roman" w:eastAsia="Times New Roman" w:hAnsi="Times New Roman" w:cs="Times New Roman"/>
          <w:sz w:val="28"/>
          <w:szCs w:val="28"/>
          <w:lang w:eastAsia="ru-RU"/>
        </w:rPr>
        <w:t>36 часов</w:t>
      </w:r>
      <w:r w:rsidR="00D041C6" w:rsidRPr="00D041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01962" w:rsidRPr="00386371" w:rsidRDefault="00C01962" w:rsidP="00D041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Председатель комиссии: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Омирзакова</w:t>
      </w:r>
      <w:proofErr w:type="spellEnd"/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П.А. - директор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Зам. председатель комиссии:</w:t>
      </w:r>
    </w:p>
    <w:p w:rsidR="00D44E93" w:rsidRPr="000E2A49" w:rsidRDefault="00447DC7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Г.Б.</w:t>
      </w:r>
      <w:r w:rsidR="00D44E93" w:rsidRP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- заместитель директора по </w:t>
      </w:r>
      <w:r w:rsidR="000E2A4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части</w:t>
      </w:r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Члены комиссии: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Сысо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татист</w:t>
      </w:r>
    </w:p>
    <w:p w:rsidR="001953F1" w:rsidRPr="00B5200D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Ахметова С.М.</w:t>
      </w:r>
      <w:r w:rsidR="002F7F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главный бухгалтер</w:t>
      </w:r>
    </w:p>
    <w:p w:rsidR="00D44E93" w:rsidRPr="00B9098B" w:rsidRDefault="001953F1" w:rsidP="001953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Романова З.Н.</w:t>
      </w:r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гл м/</w:t>
      </w:r>
      <w:proofErr w:type="gramStart"/>
      <w:r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</w:p>
    <w:p w:rsidR="00D44E93" w:rsidRPr="00B9098B" w:rsidRDefault="00D44E93" w:rsidP="00D44E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09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Секретарь комиссии:</w:t>
      </w:r>
    </w:p>
    <w:p w:rsidR="002E0AAA" w:rsidRPr="00F12290" w:rsidRDefault="001953F1" w:rsidP="00F122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Иноземцева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Е.В.</w:t>
      </w:r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бухгалтер по </w:t>
      </w:r>
      <w:proofErr w:type="spellStart"/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</w:t>
      </w:r>
      <w:proofErr w:type="spellEnd"/>
      <w:r w:rsidR="000E2A49" w:rsidRPr="00B5200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закупкам</w:t>
      </w:r>
    </w:p>
    <w:sectPr w:rsidR="002E0AAA" w:rsidRPr="00F12290" w:rsidSect="00ED3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35C0B"/>
    <w:multiLevelType w:val="hybridMultilevel"/>
    <w:tmpl w:val="922C2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A4ACC"/>
    <w:multiLevelType w:val="hybridMultilevel"/>
    <w:tmpl w:val="E0163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6C1447"/>
    <w:multiLevelType w:val="hybridMultilevel"/>
    <w:tmpl w:val="5406E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975C2F"/>
    <w:multiLevelType w:val="hybridMultilevel"/>
    <w:tmpl w:val="C158E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0A5537"/>
    <w:multiLevelType w:val="hybridMultilevel"/>
    <w:tmpl w:val="EE641C5C"/>
    <w:lvl w:ilvl="0" w:tplc="9A6808D4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9098B"/>
    <w:rsid w:val="000115D3"/>
    <w:rsid w:val="00016E90"/>
    <w:rsid w:val="000416BC"/>
    <w:rsid w:val="00051B70"/>
    <w:rsid w:val="0007508D"/>
    <w:rsid w:val="000758D3"/>
    <w:rsid w:val="000776F2"/>
    <w:rsid w:val="00084A42"/>
    <w:rsid w:val="00090921"/>
    <w:rsid w:val="0009691C"/>
    <w:rsid w:val="000E1ADC"/>
    <w:rsid w:val="000E2A49"/>
    <w:rsid w:val="000F09A2"/>
    <w:rsid w:val="000F1764"/>
    <w:rsid w:val="00103F19"/>
    <w:rsid w:val="00130762"/>
    <w:rsid w:val="0013662B"/>
    <w:rsid w:val="00142F52"/>
    <w:rsid w:val="001441B9"/>
    <w:rsid w:val="00160453"/>
    <w:rsid w:val="00173F83"/>
    <w:rsid w:val="00175B58"/>
    <w:rsid w:val="00177A8B"/>
    <w:rsid w:val="00190597"/>
    <w:rsid w:val="001936E3"/>
    <w:rsid w:val="001953F1"/>
    <w:rsid w:val="001A505F"/>
    <w:rsid w:val="001B5406"/>
    <w:rsid w:val="001B6BE9"/>
    <w:rsid w:val="001D7B0F"/>
    <w:rsid w:val="001E13E0"/>
    <w:rsid w:val="001F2176"/>
    <w:rsid w:val="001F27A9"/>
    <w:rsid w:val="00201F79"/>
    <w:rsid w:val="002020CA"/>
    <w:rsid w:val="0025321C"/>
    <w:rsid w:val="002552CC"/>
    <w:rsid w:val="00293CD6"/>
    <w:rsid w:val="002A00D1"/>
    <w:rsid w:val="002A7B32"/>
    <w:rsid w:val="002B06B3"/>
    <w:rsid w:val="002B2B2C"/>
    <w:rsid w:val="002C699A"/>
    <w:rsid w:val="002D0E90"/>
    <w:rsid w:val="002E0AAA"/>
    <w:rsid w:val="002F7F78"/>
    <w:rsid w:val="0030514A"/>
    <w:rsid w:val="0031154A"/>
    <w:rsid w:val="00324AE0"/>
    <w:rsid w:val="0032592F"/>
    <w:rsid w:val="003269AE"/>
    <w:rsid w:val="0034530C"/>
    <w:rsid w:val="003667B6"/>
    <w:rsid w:val="00386371"/>
    <w:rsid w:val="003956AE"/>
    <w:rsid w:val="003C3335"/>
    <w:rsid w:val="003D0782"/>
    <w:rsid w:val="003D54B1"/>
    <w:rsid w:val="003F6790"/>
    <w:rsid w:val="00400334"/>
    <w:rsid w:val="00405D1B"/>
    <w:rsid w:val="00412D27"/>
    <w:rsid w:val="004131A5"/>
    <w:rsid w:val="00416402"/>
    <w:rsid w:val="00434D32"/>
    <w:rsid w:val="00435AC2"/>
    <w:rsid w:val="00440EBA"/>
    <w:rsid w:val="00447DC7"/>
    <w:rsid w:val="00450E17"/>
    <w:rsid w:val="0046304E"/>
    <w:rsid w:val="00474A83"/>
    <w:rsid w:val="00480A02"/>
    <w:rsid w:val="0048361F"/>
    <w:rsid w:val="00496CCA"/>
    <w:rsid w:val="004A430A"/>
    <w:rsid w:val="004C72CD"/>
    <w:rsid w:val="004D2C1B"/>
    <w:rsid w:val="004D4638"/>
    <w:rsid w:val="004E2A82"/>
    <w:rsid w:val="004F2E94"/>
    <w:rsid w:val="00503D35"/>
    <w:rsid w:val="00521455"/>
    <w:rsid w:val="00523150"/>
    <w:rsid w:val="005371CF"/>
    <w:rsid w:val="00563930"/>
    <w:rsid w:val="0056798C"/>
    <w:rsid w:val="005B6B5A"/>
    <w:rsid w:val="005C0006"/>
    <w:rsid w:val="005D10E7"/>
    <w:rsid w:val="006016C1"/>
    <w:rsid w:val="00606066"/>
    <w:rsid w:val="0060755B"/>
    <w:rsid w:val="00650570"/>
    <w:rsid w:val="00652A19"/>
    <w:rsid w:val="0066371B"/>
    <w:rsid w:val="00667FE3"/>
    <w:rsid w:val="00685314"/>
    <w:rsid w:val="006F1121"/>
    <w:rsid w:val="0070399F"/>
    <w:rsid w:val="00716B98"/>
    <w:rsid w:val="0073276C"/>
    <w:rsid w:val="00746A34"/>
    <w:rsid w:val="0075528B"/>
    <w:rsid w:val="00766299"/>
    <w:rsid w:val="0076724F"/>
    <w:rsid w:val="007843F6"/>
    <w:rsid w:val="007A731C"/>
    <w:rsid w:val="007C673B"/>
    <w:rsid w:val="007D1B9A"/>
    <w:rsid w:val="007F02E9"/>
    <w:rsid w:val="007F5459"/>
    <w:rsid w:val="00803661"/>
    <w:rsid w:val="00822EE8"/>
    <w:rsid w:val="008329B1"/>
    <w:rsid w:val="00836112"/>
    <w:rsid w:val="00845134"/>
    <w:rsid w:val="008453FE"/>
    <w:rsid w:val="00865692"/>
    <w:rsid w:val="00865C82"/>
    <w:rsid w:val="00870ABC"/>
    <w:rsid w:val="0088103D"/>
    <w:rsid w:val="0088604B"/>
    <w:rsid w:val="0089200B"/>
    <w:rsid w:val="00897CAE"/>
    <w:rsid w:val="008A38E8"/>
    <w:rsid w:val="008A703C"/>
    <w:rsid w:val="008B3875"/>
    <w:rsid w:val="008B5E10"/>
    <w:rsid w:val="008D20E6"/>
    <w:rsid w:val="008D22CB"/>
    <w:rsid w:val="00917DC8"/>
    <w:rsid w:val="00923E50"/>
    <w:rsid w:val="009424A2"/>
    <w:rsid w:val="00944AFF"/>
    <w:rsid w:val="009463B5"/>
    <w:rsid w:val="00946D42"/>
    <w:rsid w:val="00952170"/>
    <w:rsid w:val="00962DF7"/>
    <w:rsid w:val="009A228A"/>
    <w:rsid w:val="009D1EAD"/>
    <w:rsid w:val="00A06088"/>
    <w:rsid w:val="00A239BA"/>
    <w:rsid w:val="00A23DB3"/>
    <w:rsid w:val="00A53C34"/>
    <w:rsid w:val="00A637C6"/>
    <w:rsid w:val="00A63CF2"/>
    <w:rsid w:val="00AC1303"/>
    <w:rsid w:val="00AC7BE7"/>
    <w:rsid w:val="00AD63F8"/>
    <w:rsid w:val="00AF085E"/>
    <w:rsid w:val="00AF13E1"/>
    <w:rsid w:val="00AF2DB1"/>
    <w:rsid w:val="00B01B49"/>
    <w:rsid w:val="00B27D1C"/>
    <w:rsid w:val="00B3004B"/>
    <w:rsid w:val="00B36F25"/>
    <w:rsid w:val="00B3743D"/>
    <w:rsid w:val="00B42AEF"/>
    <w:rsid w:val="00B5200D"/>
    <w:rsid w:val="00B63864"/>
    <w:rsid w:val="00B74044"/>
    <w:rsid w:val="00B850E5"/>
    <w:rsid w:val="00B871EA"/>
    <w:rsid w:val="00B9098B"/>
    <w:rsid w:val="00BD61F1"/>
    <w:rsid w:val="00BE258F"/>
    <w:rsid w:val="00BE329E"/>
    <w:rsid w:val="00BF06D9"/>
    <w:rsid w:val="00BF5331"/>
    <w:rsid w:val="00C01962"/>
    <w:rsid w:val="00C13343"/>
    <w:rsid w:val="00C16AEA"/>
    <w:rsid w:val="00C4534E"/>
    <w:rsid w:val="00C475CA"/>
    <w:rsid w:val="00C51145"/>
    <w:rsid w:val="00C56C18"/>
    <w:rsid w:val="00C57F1C"/>
    <w:rsid w:val="00C666D4"/>
    <w:rsid w:val="00C66A79"/>
    <w:rsid w:val="00C75297"/>
    <w:rsid w:val="00C81742"/>
    <w:rsid w:val="00C854E4"/>
    <w:rsid w:val="00CA0D34"/>
    <w:rsid w:val="00CB2FB4"/>
    <w:rsid w:val="00CB37B9"/>
    <w:rsid w:val="00CB7E32"/>
    <w:rsid w:val="00CD5BB1"/>
    <w:rsid w:val="00D041C6"/>
    <w:rsid w:val="00D44E93"/>
    <w:rsid w:val="00D47FE9"/>
    <w:rsid w:val="00D50A55"/>
    <w:rsid w:val="00D85E00"/>
    <w:rsid w:val="00D86F3C"/>
    <w:rsid w:val="00DA3840"/>
    <w:rsid w:val="00DE4005"/>
    <w:rsid w:val="00DF6257"/>
    <w:rsid w:val="00E0319D"/>
    <w:rsid w:val="00E07D1F"/>
    <w:rsid w:val="00E21C3B"/>
    <w:rsid w:val="00E233C1"/>
    <w:rsid w:val="00E33486"/>
    <w:rsid w:val="00E44A88"/>
    <w:rsid w:val="00E44FE0"/>
    <w:rsid w:val="00E464FB"/>
    <w:rsid w:val="00E642AF"/>
    <w:rsid w:val="00E644DF"/>
    <w:rsid w:val="00E8181F"/>
    <w:rsid w:val="00E83C6D"/>
    <w:rsid w:val="00E916E9"/>
    <w:rsid w:val="00E977F1"/>
    <w:rsid w:val="00ED18CA"/>
    <w:rsid w:val="00ED3183"/>
    <w:rsid w:val="00ED61AB"/>
    <w:rsid w:val="00EE3661"/>
    <w:rsid w:val="00F10320"/>
    <w:rsid w:val="00F12290"/>
    <w:rsid w:val="00F23517"/>
    <w:rsid w:val="00F31B5B"/>
    <w:rsid w:val="00F4510F"/>
    <w:rsid w:val="00F6389D"/>
    <w:rsid w:val="00F8762E"/>
    <w:rsid w:val="00FA6CFA"/>
    <w:rsid w:val="00FB327B"/>
    <w:rsid w:val="00FC660A"/>
    <w:rsid w:val="00FE4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183"/>
  </w:style>
  <w:style w:type="paragraph" w:styleId="1">
    <w:name w:val="heading 1"/>
    <w:basedOn w:val="a"/>
    <w:link w:val="10"/>
    <w:uiPriority w:val="9"/>
    <w:qFormat/>
    <w:rsid w:val="00B909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09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90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098B"/>
    <w:rPr>
      <w:b/>
      <w:bCs/>
    </w:rPr>
  </w:style>
  <w:style w:type="paragraph" w:styleId="a5">
    <w:name w:val="List Paragraph"/>
    <w:basedOn w:val="a"/>
    <w:uiPriority w:val="34"/>
    <w:qFormat/>
    <w:rsid w:val="00D44E93"/>
    <w:pPr>
      <w:ind w:left="720"/>
      <w:contextualSpacing/>
    </w:pPr>
  </w:style>
  <w:style w:type="table" w:styleId="a6">
    <w:name w:val="Table Grid"/>
    <w:basedOn w:val="a1"/>
    <w:uiPriority w:val="59"/>
    <w:rsid w:val="001A50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6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63C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17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44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05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87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59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95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19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43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D184EA-EE03-4F8A-B655-3B705543E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1075</Words>
  <Characters>6130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8</cp:revision>
  <cp:lastPrinted>2024-10-03T06:21:00Z</cp:lastPrinted>
  <dcterms:created xsi:type="dcterms:W3CDTF">2024-10-03T04:45:00Z</dcterms:created>
  <dcterms:modified xsi:type="dcterms:W3CDTF">2024-10-03T06:25:00Z</dcterms:modified>
</cp:coreProperties>
</file>